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bCs/>
          <w:kern w:val="0"/>
          <w:sz w:val="40"/>
          <w:szCs w:val="40"/>
          <w:lang w:eastAsia="zh-CN"/>
        </w:rPr>
        <w:t>第三</w:t>
      </w:r>
      <w:r>
        <w:rPr>
          <w:rFonts w:hint="eastAsia" w:ascii="方正小标宋简体" w:hAnsi="微软雅黑" w:eastAsia="方正小标宋简体" w:cs="宋体"/>
          <w:bCs/>
          <w:kern w:val="0"/>
          <w:sz w:val="40"/>
          <w:szCs w:val="40"/>
        </w:rPr>
        <w:t>届福建省研究生用户体验设计大赛</w:t>
      </w:r>
      <w:r>
        <w:rPr>
          <w:rFonts w:hint="eastAsia" w:ascii="方正小标宋简体" w:hAnsi="黑体" w:eastAsia="方正小标宋简体" w:cs="宋体"/>
          <w:bCs/>
          <w:kern w:val="0"/>
          <w:sz w:val="40"/>
          <w:szCs w:val="40"/>
        </w:rPr>
        <w:t>参赛说明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黑体" w:eastAsia="方正小标宋简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  <w:t>一、竞赛时间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6518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（周日），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提交团队参赛报名表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6518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（周日），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提交初赛参赛作品完整材料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65185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（3）20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（周一），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公布进入决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团队名单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65185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（4）20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（周日），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终评答辩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线上或线下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主办单位：福建省学位委员会办公室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承办单位：福州大学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：福州大学厦门工艺美术学院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  <w:t>三、竞赛流程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竞赛分初赛和决赛两个环节。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初赛：网络评审，作品方案通过网络提交行业专家评审，确定晋级名单；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决赛：项目答辩，专家团评选、打分，并确定奖项。</w:t>
      </w:r>
      <w:r>
        <w:rPr>
          <w:rFonts w:hint="eastAsia" w:ascii="仿宋" w:hAnsi="仿宋" w:eastAsia="仿宋" w:cs="仿宋"/>
          <w:b/>
          <w:bCs/>
          <w:color w:val="0000FA"/>
          <w:kern w:val="0"/>
          <w:sz w:val="28"/>
          <w:szCs w:val="28"/>
          <w:lang w:val="en-US" w:eastAsia="zh-CN"/>
        </w:rPr>
        <w:t>答辩形式将根据疫情防控要求决定采用线上或线下方式进行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</w:rPr>
        <w:t>、其它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1.线下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决赛期间，参赛队餐费、住宿费、差旅费等费用自理。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各参赛队的队员正确填写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2020年第三届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福建省研究生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用户体验大赛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报名表（见附件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），于1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日前由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参赛队伍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将参赛报名表通过电子邮件发送至：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1359722646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（文件名请注明：***学校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-姓名-团队名称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）并加入福建研究生用户体验赛QQ群，群号：764574202；加群请实名：***学校***姓名。11月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日之前按组委会要求上交参赛作品，作品通过电子邮件发送至：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1359722646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决赛阶段作品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的提交时间、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答辩时间、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答辩形式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如有变动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将于报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后另行通知。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24" w:firstLineChars="200"/>
        <w:textAlignment w:val="auto"/>
        <w:rPr>
          <w:rFonts w:hint="eastAsia" w:ascii="黑体" w:hAnsi="黑体" w:eastAsia="黑体" w:cs="黑体"/>
          <w:bCs/>
          <w:spacing w:val="-4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-4"/>
          <w:kern w:val="0"/>
          <w:sz w:val="32"/>
          <w:szCs w:val="32"/>
          <w:lang w:eastAsia="zh-CN"/>
        </w:rPr>
        <w:t>五、竞赛组委会秘书处联系方式：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巫老师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0592-3753773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组委会邮箱：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42880873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通讯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地址：福建省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厦门市集美区理工路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852号福州大学厦门工艺美术学院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邮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编：3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61024</w:t>
      </w: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福建省研究生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eastAsia="zh-CN"/>
        </w:rPr>
        <w:t>用户体验大赛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组委会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eastAsia="zh-CN"/>
        </w:rPr>
        <w:t>秘书处</w:t>
      </w: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24" w:firstLineChars="200"/>
        <w:rPr>
          <w:rFonts w:hint="eastAsia" w:ascii="仿宋" w:hAnsi="仿宋" w:eastAsia="仿宋" w:cs="仿宋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pacing w:val="-4"/>
          <w:kern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928" w:right="1531" w:bottom="1814" w:left="1531" w:header="851" w:footer="1588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20" w:leftChars="200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31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D0E07"/>
    <w:rsid w:val="000B6D3B"/>
    <w:rsid w:val="000E37A2"/>
    <w:rsid w:val="00102AE3"/>
    <w:rsid w:val="00111FA5"/>
    <w:rsid w:val="0016202E"/>
    <w:rsid w:val="001E7F4E"/>
    <w:rsid w:val="0029444D"/>
    <w:rsid w:val="00326D71"/>
    <w:rsid w:val="00371FEE"/>
    <w:rsid w:val="003D1F24"/>
    <w:rsid w:val="00412E35"/>
    <w:rsid w:val="0046715F"/>
    <w:rsid w:val="004B376B"/>
    <w:rsid w:val="005A1C23"/>
    <w:rsid w:val="005C3F30"/>
    <w:rsid w:val="006252E5"/>
    <w:rsid w:val="007073F2"/>
    <w:rsid w:val="00765063"/>
    <w:rsid w:val="008005C8"/>
    <w:rsid w:val="0081098C"/>
    <w:rsid w:val="00810B48"/>
    <w:rsid w:val="00876FDF"/>
    <w:rsid w:val="008D0DB8"/>
    <w:rsid w:val="00961097"/>
    <w:rsid w:val="00990606"/>
    <w:rsid w:val="00A26075"/>
    <w:rsid w:val="00AE3CE7"/>
    <w:rsid w:val="00B16837"/>
    <w:rsid w:val="00C81116"/>
    <w:rsid w:val="00D42236"/>
    <w:rsid w:val="00D57576"/>
    <w:rsid w:val="00D95878"/>
    <w:rsid w:val="00DA4F11"/>
    <w:rsid w:val="00DB143A"/>
    <w:rsid w:val="00E45626"/>
    <w:rsid w:val="00E52954"/>
    <w:rsid w:val="00E620BE"/>
    <w:rsid w:val="00F41E9B"/>
    <w:rsid w:val="01AC43E7"/>
    <w:rsid w:val="02330223"/>
    <w:rsid w:val="02766FC0"/>
    <w:rsid w:val="02FF7095"/>
    <w:rsid w:val="03174A59"/>
    <w:rsid w:val="03C702A8"/>
    <w:rsid w:val="055C2F0B"/>
    <w:rsid w:val="05811095"/>
    <w:rsid w:val="06541A63"/>
    <w:rsid w:val="06C836E7"/>
    <w:rsid w:val="07127740"/>
    <w:rsid w:val="07BE0A17"/>
    <w:rsid w:val="0823532E"/>
    <w:rsid w:val="088800A3"/>
    <w:rsid w:val="0AF643E5"/>
    <w:rsid w:val="0B8F7A02"/>
    <w:rsid w:val="0C6F6FA5"/>
    <w:rsid w:val="0CE36D70"/>
    <w:rsid w:val="0DAC49E3"/>
    <w:rsid w:val="0DC43D91"/>
    <w:rsid w:val="0E8566BB"/>
    <w:rsid w:val="0EAA2BEE"/>
    <w:rsid w:val="0EC127CD"/>
    <w:rsid w:val="10782543"/>
    <w:rsid w:val="10A17DF0"/>
    <w:rsid w:val="1152781D"/>
    <w:rsid w:val="12331C99"/>
    <w:rsid w:val="1234197C"/>
    <w:rsid w:val="134223E8"/>
    <w:rsid w:val="138544EA"/>
    <w:rsid w:val="145240B2"/>
    <w:rsid w:val="1466363B"/>
    <w:rsid w:val="14D24262"/>
    <w:rsid w:val="14D43BA9"/>
    <w:rsid w:val="15036415"/>
    <w:rsid w:val="15517EBC"/>
    <w:rsid w:val="186B588C"/>
    <w:rsid w:val="18C2454E"/>
    <w:rsid w:val="194850A0"/>
    <w:rsid w:val="1AAE7094"/>
    <w:rsid w:val="1B1B046A"/>
    <w:rsid w:val="1B5F5E37"/>
    <w:rsid w:val="1DC1040C"/>
    <w:rsid w:val="1E577D68"/>
    <w:rsid w:val="1E9A675E"/>
    <w:rsid w:val="1EF10285"/>
    <w:rsid w:val="1FD03FAC"/>
    <w:rsid w:val="2021734E"/>
    <w:rsid w:val="20997684"/>
    <w:rsid w:val="2189290F"/>
    <w:rsid w:val="229701BB"/>
    <w:rsid w:val="242C7842"/>
    <w:rsid w:val="24D91318"/>
    <w:rsid w:val="25C85A71"/>
    <w:rsid w:val="25CB352F"/>
    <w:rsid w:val="26B4405B"/>
    <w:rsid w:val="28FB4BFD"/>
    <w:rsid w:val="2A9E6924"/>
    <w:rsid w:val="2AD23F9A"/>
    <w:rsid w:val="2BAD0E07"/>
    <w:rsid w:val="2C460A5B"/>
    <w:rsid w:val="2D656EA4"/>
    <w:rsid w:val="2DA2312D"/>
    <w:rsid w:val="2DAF1EEE"/>
    <w:rsid w:val="2E195AD5"/>
    <w:rsid w:val="2E205138"/>
    <w:rsid w:val="2E2604AC"/>
    <w:rsid w:val="2E8F3D76"/>
    <w:rsid w:val="2F765515"/>
    <w:rsid w:val="2FA646C9"/>
    <w:rsid w:val="32143C13"/>
    <w:rsid w:val="32EB66A6"/>
    <w:rsid w:val="340B6F14"/>
    <w:rsid w:val="34804343"/>
    <w:rsid w:val="3519595E"/>
    <w:rsid w:val="354024FF"/>
    <w:rsid w:val="358A601D"/>
    <w:rsid w:val="35A126DE"/>
    <w:rsid w:val="36285D19"/>
    <w:rsid w:val="3651151B"/>
    <w:rsid w:val="375777D5"/>
    <w:rsid w:val="377919DE"/>
    <w:rsid w:val="379C3C1C"/>
    <w:rsid w:val="386719F7"/>
    <w:rsid w:val="3933664C"/>
    <w:rsid w:val="39994DA4"/>
    <w:rsid w:val="39E307D0"/>
    <w:rsid w:val="3A350CF8"/>
    <w:rsid w:val="3AC644FD"/>
    <w:rsid w:val="3CD622F7"/>
    <w:rsid w:val="3CFF08F2"/>
    <w:rsid w:val="3D081B40"/>
    <w:rsid w:val="3EA07313"/>
    <w:rsid w:val="3FFA6210"/>
    <w:rsid w:val="40BF15EA"/>
    <w:rsid w:val="40D04724"/>
    <w:rsid w:val="41065808"/>
    <w:rsid w:val="410936D9"/>
    <w:rsid w:val="411D656C"/>
    <w:rsid w:val="41523D7A"/>
    <w:rsid w:val="426221DC"/>
    <w:rsid w:val="4319115D"/>
    <w:rsid w:val="43255701"/>
    <w:rsid w:val="4368779E"/>
    <w:rsid w:val="43A23870"/>
    <w:rsid w:val="448A7F7D"/>
    <w:rsid w:val="45D55074"/>
    <w:rsid w:val="465F1E7B"/>
    <w:rsid w:val="46AF3BC1"/>
    <w:rsid w:val="46D256A0"/>
    <w:rsid w:val="470236EC"/>
    <w:rsid w:val="470D3E0A"/>
    <w:rsid w:val="474E00C9"/>
    <w:rsid w:val="48587A7B"/>
    <w:rsid w:val="48DA7AEB"/>
    <w:rsid w:val="49E64533"/>
    <w:rsid w:val="4B197851"/>
    <w:rsid w:val="4CD17872"/>
    <w:rsid w:val="4D8A58D3"/>
    <w:rsid w:val="4D9E445F"/>
    <w:rsid w:val="4DCB1D8E"/>
    <w:rsid w:val="4DDF3821"/>
    <w:rsid w:val="4EC3049D"/>
    <w:rsid w:val="4F827546"/>
    <w:rsid w:val="503A7E90"/>
    <w:rsid w:val="51374F9B"/>
    <w:rsid w:val="51534F8A"/>
    <w:rsid w:val="53762D0D"/>
    <w:rsid w:val="5387075F"/>
    <w:rsid w:val="53B907F2"/>
    <w:rsid w:val="54A0362E"/>
    <w:rsid w:val="54A27396"/>
    <w:rsid w:val="55167969"/>
    <w:rsid w:val="557F1180"/>
    <w:rsid w:val="56735F59"/>
    <w:rsid w:val="574F701A"/>
    <w:rsid w:val="59BB3B09"/>
    <w:rsid w:val="59E72256"/>
    <w:rsid w:val="5AB34557"/>
    <w:rsid w:val="5B0C6711"/>
    <w:rsid w:val="5BB52DE3"/>
    <w:rsid w:val="5BB66B86"/>
    <w:rsid w:val="5BFB2C26"/>
    <w:rsid w:val="5C5C5AF7"/>
    <w:rsid w:val="5C9B4DDE"/>
    <w:rsid w:val="5F84250B"/>
    <w:rsid w:val="5F9357FE"/>
    <w:rsid w:val="5FAC0CBC"/>
    <w:rsid w:val="60C618A5"/>
    <w:rsid w:val="623F7496"/>
    <w:rsid w:val="638C4A4A"/>
    <w:rsid w:val="64010B67"/>
    <w:rsid w:val="64545218"/>
    <w:rsid w:val="64F07494"/>
    <w:rsid w:val="67A27CE5"/>
    <w:rsid w:val="67BB0456"/>
    <w:rsid w:val="69A7026D"/>
    <w:rsid w:val="6BC85A76"/>
    <w:rsid w:val="6BFD4B01"/>
    <w:rsid w:val="6CF3274E"/>
    <w:rsid w:val="6DEF00F8"/>
    <w:rsid w:val="6DF86206"/>
    <w:rsid w:val="6E612DEE"/>
    <w:rsid w:val="70822E64"/>
    <w:rsid w:val="70B46DD2"/>
    <w:rsid w:val="7173652E"/>
    <w:rsid w:val="71847C74"/>
    <w:rsid w:val="7222329E"/>
    <w:rsid w:val="72586EF5"/>
    <w:rsid w:val="72BF6D00"/>
    <w:rsid w:val="73516AE2"/>
    <w:rsid w:val="73BA312D"/>
    <w:rsid w:val="747A5541"/>
    <w:rsid w:val="74AD563A"/>
    <w:rsid w:val="74B72C47"/>
    <w:rsid w:val="75750FED"/>
    <w:rsid w:val="768225BC"/>
    <w:rsid w:val="76CC6970"/>
    <w:rsid w:val="77941359"/>
    <w:rsid w:val="79DD5956"/>
    <w:rsid w:val="7A45142F"/>
    <w:rsid w:val="7A4C3B93"/>
    <w:rsid w:val="7AB3470B"/>
    <w:rsid w:val="7AC315C1"/>
    <w:rsid w:val="7B510F13"/>
    <w:rsid w:val="7B8A095B"/>
    <w:rsid w:val="7C326074"/>
    <w:rsid w:val="7C406C36"/>
    <w:rsid w:val="7DCB0B59"/>
    <w:rsid w:val="7E5E4CA4"/>
    <w:rsid w:val="7FAA2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adjustRightInd w:val="0"/>
      <w:jc w:val="left"/>
      <w:textAlignment w:val="baseline"/>
    </w:pPr>
    <w:rPr>
      <w:kern w:val="0"/>
      <w:sz w:val="20"/>
      <w:szCs w:val="20"/>
    </w:r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semiHidden/>
    <w:qFormat/>
    <w:uiPriority w:val="99"/>
    <w:rPr>
      <w:kern w:val="0"/>
      <w:sz w:val="16"/>
      <w:szCs w:val="16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 w:line="360" w:lineRule="auto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qFormat/>
    <w:uiPriority w:val="99"/>
    <w:rPr>
      <w:rFonts w:cs="Times New Roman"/>
      <w:color w:val="000000"/>
      <w:sz w:val="18"/>
      <w:szCs w:val="18"/>
      <w:u w:val="none"/>
    </w:rPr>
  </w:style>
  <w:style w:type="character" w:styleId="12">
    <w:name w:val="Hyperlink"/>
    <w:qFormat/>
    <w:uiPriority w:val="99"/>
    <w:rPr>
      <w:rFonts w:cs="Times New Roman"/>
      <w:color w:val="000000"/>
      <w:sz w:val="18"/>
      <w:szCs w:val="18"/>
      <w:u w:val="none"/>
    </w:rPr>
  </w:style>
  <w:style w:type="paragraph" w:customStyle="1" w:styleId="13">
    <w:name w:val="正文 A 2"/>
    <w:qFormat/>
    <w:uiPriority w:val="99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</w:tabs>
      <w:ind w:firstLine="560"/>
      <w:jc w:val="both"/>
    </w:pPr>
    <w:rPr>
      <w:rFonts w:ascii="华文宋体" w:hAnsi="Times New Roman" w:eastAsia="华文宋体" w:cs="Times New Roman"/>
      <w:color w:val="000000"/>
      <w:kern w:val="2"/>
      <w:sz w:val="28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正文文本 Char"/>
    <w:link w:val="2"/>
    <w:semiHidden/>
    <w:qFormat/>
    <w:locked/>
    <w:uiPriority w:val="99"/>
    <w:rPr>
      <w:rFonts w:cs="Times New Roman"/>
    </w:rPr>
  </w:style>
  <w:style w:type="character" w:customStyle="1" w:styleId="16">
    <w:name w:val="批注框文本 Char"/>
    <w:link w:val="4"/>
    <w:semiHidden/>
    <w:qFormat/>
    <w:uiPriority w:val="99"/>
    <w:rPr>
      <w:sz w:val="16"/>
      <w:szCs w:val="0"/>
    </w:rPr>
  </w:style>
  <w:style w:type="character" w:customStyle="1" w:styleId="17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8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9">
    <w:name w:val="正文文本缩进 Char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588</Words>
  <Characters>3354</Characters>
  <Lines>27</Lines>
  <Paragraphs>7</Paragraphs>
  <TotalTime>4</TotalTime>
  <ScaleCrop>false</ScaleCrop>
  <LinksUpToDate>false</LinksUpToDate>
  <CharactersWithSpaces>3935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2018-07-12T02:44:00Z</dcterms:created>
  <dc:creator>admin</dc:creator>
  <cp:lastModifiedBy>Administrator</cp:lastModifiedBy>
  <cp:lastPrinted>2018-05-24T06:43:00Z</cp:lastPrinted>
  <dcterms:modified xsi:type="dcterms:W3CDTF">2020-11-06T06:42:53Z</dcterms:modified>
  <dc:title>关于印发《福州大学优秀博士研究生创新能力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